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06" w:rsidRPr="00FA0E08" w:rsidRDefault="000E4106" w:rsidP="00E753C0">
      <w:pPr>
        <w:spacing w:line="276" w:lineRule="auto"/>
        <w:jc w:val="center"/>
        <w:rPr>
          <w:b/>
          <w:bCs/>
          <w:sz w:val="32"/>
          <w:szCs w:val="32"/>
        </w:rPr>
      </w:pPr>
      <w:r w:rsidRPr="00FA0E08">
        <w:rPr>
          <w:b/>
          <w:bCs/>
          <w:sz w:val="32"/>
          <w:szCs w:val="32"/>
        </w:rPr>
        <w:t xml:space="preserve">ZÁPIS Z JEDNÁNÍ SPRÁVNÍ RADY HC ČESKÉ BUDĚJOVICE, </w:t>
      </w:r>
      <w:proofErr w:type="gramStart"/>
      <w:r w:rsidRPr="00FA0E08">
        <w:rPr>
          <w:b/>
          <w:bCs/>
          <w:sz w:val="32"/>
          <w:szCs w:val="32"/>
        </w:rPr>
        <w:t>o.s.</w:t>
      </w:r>
      <w:proofErr w:type="gramEnd"/>
      <w:r w:rsidRPr="00FA0E08">
        <w:rPr>
          <w:b/>
          <w:bCs/>
          <w:sz w:val="32"/>
          <w:szCs w:val="32"/>
        </w:rPr>
        <w:t xml:space="preserve"> (dále jen „HC“)</w:t>
      </w:r>
      <w:r w:rsidR="00AC5EE5">
        <w:rPr>
          <w:b/>
          <w:bCs/>
          <w:sz w:val="32"/>
          <w:szCs w:val="32"/>
        </w:rPr>
        <w:t xml:space="preserve"> KONANÉHO DNE 02.09</w:t>
      </w:r>
      <w:r>
        <w:rPr>
          <w:b/>
          <w:bCs/>
          <w:sz w:val="32"/>
          <w:szCs w:val="32"/>
        </w:rPr>
        <w:t>.2014</w:t>
      </w:r>
    </w:p>
    <w:p w:rsidR="000E4106" w:rsidRPr="00542CFD" w:rsidRDefault="000E4106" w:rsidP="00E753C0">
      <w:pPr>
        <w:spacing w:line="276" w:lineRule="auto"/>
        <w:jc w:val="center"/>
        <w:rPr>
          <w:b/>
          <w:bCs/>
        </w:rPr>
      </w:pPr>
    </w:p>
    <w:p w:rsidR="000E4106" w:rsidRDefault="000E4106" w:rsidP="00E753C0">
      <w:pPr>
        <w:spacing w:line="276" w:lineRule="auto"/>
        <w:jc w:val="both"/>
      </w:pPr>
      <w:r>
        <w:t xml:space="preserve">Přítomni: 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Milan Janoušek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Aleš Kotalík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Jan Ryba</w:t>
      </w:r>
    </w:p>
    <w:p w:rsidR="00AC5EE5" w:rsidRDefault="00AC5EE5" w:rsidP="00AC5EE5">
      <w:pPr>
        <w:spacing w:line="276" w:lineRule="auto"/>
        <w:jc w:val="both"/>
      </w:pPr>
      <w:r>
        <w:t>Omluven:</w:t>
      </w:r>
    </w:p>
    <w:p w:rsidR="000E4106" w:rsidRDefault="000E4106" w:rsidP="00E753C0">
      <w:pPr>
        <w:numPr>
          <w:ilvl w:val="0"/>
          <w:numId w:val="2"/>
        </w:numPr>
        <w:spacing w:line="276" w:lineRule="auto"/>
        <w:jc w:val="both"/>
      </w:pPr>
      <w:r>
        <w:t>Milan Šesták</w:t>
      </w:r>
    </w:p>
    <w:p w:rsidR="000E4106" w:rsidRDefault="000E4106" w:rsidP="00010C99">
      <w:pPr>
        <w:pStyle w:val="Odstavecseseznamem"/>
        <w:spacing w:line="276" w:lineRule="auto"/>
        <w:jc w:val="both"/>
      </w:pPr>
    </w:p>
    <w:p w:rsidR="000E4106" w:rsidRDefault="000E4106" w:rsidP="00E753C0">
      <w:pPr>
        <w:spacing w:line="276" w:lineRule="auto"/>
        <w:jc w:val="both"/>
      </w:pPr>
      <w:r>
        <w:t>Je</w:t>
      </w:r>
      <w:r w:rsidR="00AC5EE5">
        <w:t xml:space="preserve">dnání Správní rady zahájeno v 13:30 hodin dne </w:t>
      </w:r>
      <w:proofErr w:type="gramStart"/>
      <w:r w:rsidR="00AC5EE5">
        <w:t>02.09</w:t>
      </w:r>
      <w:r>
        <w:t>.2014</w:t>
      </w:r>
      <w:proofErr w:type="gramEnd"/>
      <w:r>
        <w:t xml:space="preserve">. </w:t>
      </w:r>
    </w:p>
    <w:p w:rsidR="000E4106" w:rsidRDefault="000E4106" w:rsidP="00E753C0">
      <w:pPr>
        <w:spacing w:line="276" w:lineRule="auto"/>
        <w:jc w:val="both"/>
      </w:pPr>
    </w:p>
    <w:p w:rsidR="000E4106" w:rsidRDefault="00493D52" w:rsidP="003D5DB0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Situace v KLH Vajgar J. Hradec</w:t>
      </w:r>
    </w:p>
    <w:p w:rsidR="00493D52" w:rsidRDefault="00493D52" w:rsidP="00493D52">
      <w:pPr>
        <w:spacing w:line="276" w:lineRule="auto"/>
        <w:ind w:left="708"/>
        <w:jc w:val="both"/>
        <w:rPr>
          <w:b/>
          <w:bCs/>
        </w:rPr>
      </w:pPr>
    </w:p>
    <w:p w:rsidR="00370C3F" w:rsidRDefault="00493D52" w:rsidP="00F108BD">
      <w:pPr>
        <w:spacing w:line="276" w:lineRule="auto"/>
        <w:ind w:left="708"/>
        <w:jc w:val="both"/>
        <w:rPr>
          <w:bCs/>
        </w:rPr>
      </w:pPr>
      <w:r>
        <w:rPr>
          <w:bCs/>
        </w:rPr>
        <w:t xml:space="preserve">HC </w:t>
      </w:r>
      <w:bookmarkStart w:id="0" w:name="_GoBack"/>
      <w:bookmarkEnd w:id="0"/>
      <w:r>
        <w:rPr>
          <w:bCs/>
        </w:rPr>
        <w:t xml:space="preserve"> obdrželo žádost od KLH Vajgar J. Hradec aby se </w:t>
      </w:r>
      <w:r w:rsidR="00370C3F">
        <w:rPr>
          <w:bCs/>
        </w:rPr>
        <w:t xml:space="preserve">naši </w:t>
      </w:r>
      <w:r w:rsidR="00F108BD">
        <w:rPr>
          <w:bCs/>
        </w:rPr>
        <w:t xml:space="preserve">hráči nezúčastnili </w:t>
      </w:r>
      <w:r w:rsidR="00370C3F">
        <w:rPr>
          <w:bCs/>
        </w:rPr>
        <w:t xml:space="preserve">turnaje 4. třid. Po seznámení se s problematikou jindřichohradeckého mládežnického hokeje správní rada reagovala </w:t>
      </w:r>
      <w:r w:rsidR="005E2546">
        <w:rPr>
          <w:bCs/>
        </w:rPr>
        <w:t xml:space="preserve">na tuto žádost </w:t>
      </w:r>
      <w:proofErr w:type="gramStart"/>
      <w:r w:rsidR="00525CE4">
        <w:rPr>
          <w:bCs/>
        </w:rPr>
        <w:t>vyjádřením</w:t>
      </w:r>
      <w:r w:rsidR="005E2546">
        <w:rPr>
          <w:bCs/>
        </w:rPr>
        <w:t xml:space="preserve"> </w:t>
      </w:r>
      <w:r w:rsidR="00F108BD">
        <w:rPr>
          <w:bCs/>
        </w:rPr>
        <w:t>ve</w:t>
      </w:r>
      <w:proofErr w:type="gramEnd"/>
      <w:r w:rsidR="00F108BD">
        <w:rPr>
          <w:bCs/>
        </w:rPr>
        <w:t xml:space="preserve"> kterém sděluje, že jsme připraveni podpořit jakékoliv aktivity, které jsou ve prospěch hokeje v rámci Jižních Čech.</w:t>
      </w:r>
    </w:p>
    <w:p w:rsidR="00F108BD" w:rsidRDefault="00F108BD" w:rsidP="00F108BD">
      <w:pPr>
        <w:spacing w:line="276" w:lineRule="auto"/>
        <w:ind w:left="708"/>
        <w:jc w:val="both"/>
        <w:rPr>
          <w:bCs/>
        </w:rPr>
      </w:pPr>
      <w:r>
        <w:rPr>
          <w:bCs/>
        </w:rPr>
        <w:tab/>
        <w:t>Dále</w:t>
      </w:r>
      <w:r w:rsidR="00DB0183">
        <w:rPr>
          <w:bCs/>
        </w:rPr>
        <w:t xml:space="preserve"> správní rada sděluje, že neúčastí našeho týmu na turnaji 4. tříd nespatřuje žádný přínos pro řešení situace v Jindřichově Hradci.</w:t>
      </w:r>
    </w:p>
    <w:p w:rsidR="00F108BD" w:rsidRPr="00493D52" w:rsidRDefault="00F108BD" w:rsidP="00F108BD">
      <w:pPr>
        <w:spacing w:line="276" w:lineRule="auto"/>
        <w:ind w:left="708"/>
        <w:jc w:val="both"/>
        <w:rPr>
          <w:bCs/>
        </w:rPr>
      </w:pPr>
    </w:p>
    <w:p w:rsidR="000E4106" w:rsidRDefault="000E4106" w:rsidP="009E1D42">
      <w:pPr>
        <w:pStyle w:val="Odstavecseseznamem"/>
        <w:spacing w:line="276" w:lineRule="auto"/>
        <w:jc w:val="both"/>
      </w:pPr>
    </w:p>
    <w:p w:rsidR="000E4106" w:rsidRDefault="000E4106" w:rsidP="00BB3C6C">
      <w:pPr>
        <w:pStyle w:val="Odstavecseseznamem"/>
        <w:spacing w:line="276" w:lineRule="auto"/>
        <w:jc w:val="both"/>
      </w:pPr>
    </w:p>
    <w:p w:rsidR="000E4106" w:rsidRPr="00DB0183" w:rsidRDefault="00DB0183" w:rsidP="00BB3C6C">
      <w:pPr>
        <w:pStyle w:val="Odstavecseseznamem"/>
        <w:numPr>
          <w:ilvl w:val="0"/>
          <w:numId w:val="14"/>
        </w:numPr>
        <w:spacing w:line="276" w:lineRule="auto"/>
        <w:jc w:val="both"/>
      </w:pPr>
      <w:r>
        <w:rPr>
          <w:b/>
          <w:bCs/>
        </w:rPr>
        <w:t>Oddílové příspěvky</w:t>
      </w:r>
    </w:p>
    <w:p w:rsidR="00DB0183" w:rsidRDefault="00DB0183" w:rsidP="00DB0183">
      <w:pPr>
        <w:pStyle w:val="Odstavecseseznamem"/>
        <w:spacing w:line="276" w:lineRule="auto"/>
        <w:jc w:val="both"/>
        <w:rPr>
          <w:b/>
          <w:bCs/>
        </w:rPr>
      </w:pPr>
    </w:p>
    <w:p w:rsidR="00DB0183" w:rsidRDefault="00DB0183" w:rsidP="00DB0183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 xml:space="preserve">Oddílové příspěvky musí být zaplaceny do </w:t>
      </w:r>
      <w:proofErr w:type="gramStart"/>
      <w:r>
        <w:rPr>
          <w:bCs/>
        </w:rPr>
        <w:t>30.9.2014</w:t>
      </w:r>
      <w:proofErr w:type="gramEnd"/>
      <w:r>
        <w:rPr>
          <w:bCs/>
        </w:rPr>
        <w:t xml:space="preserve">. Správní rada projednala celkovou výši </w:t>
      </w:r>
      <w:r w:rsidR="00660413">
        <w:rPr>
          <w:bCs/>
        </w:rPr>
        <w:t>oddílového příspěvku a slevy v případě hostování a sourozenců.</w:t>
      </w:r>
      <w:r w:rsidR="005E2546">
        <w:rPr>
          <w:bCs/>
        </w:rPr>
        <w:t xml:space="preserve"> Oddílové příspěvky nebudou v sezóně 2014/15 navyšovány.</w:t>
      </w:r>
    </w:p>
    <w:p w:rsidR="003F0797" w:rsidRPr="00DB0183" w:rsidRDefault="003F0797" w:rsidP="00DB0183">
      <w:pPr>
        <w:pStyle w:val="Odstavecseseznamem"/>
        <w:spacing w:line="276" w:lineRule="auto"/>
        <w:jc w:val="both"/>
      </w:pPr>
    </w:p>
    <w:p w:rsidR="000E4106" w:rsidRPr="003F0797" w:rsidRDefault="00660413" w:rsidP="00BE471C">
      <w:pPr>
        <w:pStyle w:val="Odstavecseseznamem"/>
        <w:numPr>
          <w:ilvl w:val="0"/>
          <w:numId w:val="22"/>
        </w:numPr>
        <w:spacing w:line="276" w:lineRule="auto"/>
        <w:ind w:left="1134"/>
        <w:jc w:val="both"/>
      </w:pPr>
      <w:r>
        <w:rPr>
          <w:b/>
          <w:bCs/>
        </w:rPr>
        <w:t xml:space="preserve">Hostování – </w:t>
      </w:r>
      <w:r>
        <w:rPr>
          <w:bCs/>
        </w:rPr>
        <w:t xml:space="preserve">hráč, který hostuje včetně tréninku </w:t>
      </w:r>
      <w:r w:rsidR="00525CE4">
        <w:rPr>
          <w:bCs/>
        </w:rPr>
        <w:t>více jak 2/3 sezóny</w:t>
      </w:r>
      <w:r>
        <w:rPr>
          <w:bCs/>
        </w:rPr>
        <w:t xml:space="preserve"> v jiném klubu zaplatí oddílové </w:t>
      </w:r>
      <w:r w:rsidR="00525CE4">
        <w:rPr>
          <w:bCs/>
        </w:rPr>
        <w:t>příspěvky se slevou 30</w:t>
      </w:r>
      <w:r w:rsidR="003F0797">
        <w:rPr>
          <w:bCs/>
        </w:rPr>
        <w:t>% ceny.</w:t>
      </w:r>
    </w:p>
    <w:p w:rsidR="003F0797" w:rsidRDefault="003F0797" w:rsidP="003F0797">
      <w:pPr>
        <w:spacing w:line="276" w:lineRule="auto"/>
        <w:jc w:val="both"/>
      </w:pPr>
    </w:p>
    <w:p w:rsidR="003F0797" w:rsidRDefault="003F0797" w:rsidP="003F0797">
      <w:pPr>
        <w:spacing w:line="276" w:lineRule="auto"/>
        <w:ind w:left="708"/>
        <w:jc w:val="both"/>
      </w:pPr>
    </w:p>
    <w:p w:rsidR="000A3215" w:rsidRPr="000A3215" w:rsidRDefault="003F0797" w:rsidP="000A3215">
      <w:pPr>
        <w:pStyle w:val="Odstavecseseznamem"/>
        <w:numPr>
          <w:ilvl w:val="0"/>
          <w:numId w:val="22"/>
        </w:numPr>
        <w:spacing w:line="276" w:lineRule="auto"/>
        <w:ind w:left="1134"/>
        <w:jc w:val="both"/>
      </w:pPr>
      <w:r>
        <w:rPr>
          <w:b/>
          <w:bCs/>
        </w:rPr>
        <w:t>Sourozenci</w:t>
      </w:r>
    </w:p>
    <w:p w:rsidR="003F0797" w:rsidRDefault="003F0797" w:rsidP="003F0797">
      <w:pPr>
        <w:pStyle w:val="Odstavecseseznamem"/>
        <w:spacing w:line="276" w:lineRule="auto"/>
        <w:ind w:left="1134"/>
        <w:jc w:val="both"/>
        <w:rPr>
          <w:b/>
          <w:bCs/>
        </w:rPr>
      </w:pPr>
    </w:p>
    <w:p w:rsidR="003F0797" w:rsidRDefault="003F0797" w:rsidP="003F0797">
      <w:pPr>
        <w:pStyle w:val="Odstavecseseznamem"/>
        <w:spacing w:line="276" w:lineRule="auto"/>
        <w:ind w:left="1134"/>
        <w:jc w:val="both"/>
        <w:rPr>
          <w:bCs/>
        </w:rPr>
      </w:pPr>
      <w:r>
        <w:rPr>
          <w:b/>
          <w:bCs/>
        </w:rPr>
        <w:t>2 sourozenci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Cs/>
        </w:rPr>
        <w:t>oddílový příspěvek se slevou 20%</w:t>
      </w:r>
    </w:p>
    <w:p w:rsidR="003F0797" w:rsidRDefault="003F0797" w:rsidP="003F0797">
      <w:pPr>
        <w:pStyle w:val="Odstavecseseznamem"/>
        <w:spacing w:line="276" w:lineRule="auto"/>
        <w:ind w:left="1134"/>
        <w:jc w:val="both"/>
      </w:pPr>
      <w:r>
        <w:rPr>
          <w:b/>
          <w:bCs/>
        </w:rPr>
        <w:t xml:space="preserve">3 sourozenci  </w:t>
      </w:r>
      <w:r>
        <w:rPr>
          <w:b/>
          <w:bCs/>
        </w:rPr>
        <w:tab/>
        <w:t>-</w:t>
      </w:r>
      <w:r>
        <w:tab/>
        <w:t>oddílový příspěvek se slevou 30%</w:t>
      </w:r>
    </w:p>
    <w:p w:rsidR="003F0797" w:rsidRDefault="003F0797" w:rsidP="003F0797">
      <w:pPr>
        <w:pStyle w:val="Odstavecseseznamem"/>
        <w:spacing w:line="276" w:lineRule="auto"/>
        <w:ind w:left="1134"/>
        <w:jc w:val="both"/>
      </w:pPr>
      <w:r>
        <w:rPr>
          <w:b/>
          <w:bCs/>
        </w:rPr>
        <w:t>4 sourozenci</w:t>
      </w:r>
      <w:r>
        <w:rPr>
          <w:b/>
          <w:bCs/>
        </w:rPr>
        <w:tab/>
        <w:t>-</w:t>
      </w:r>
      <w:r>
        <w:tab/>
        <w:t>oddílový příspěvek se slevou 40%</w:t>
      </w:r>
    </w:p>
    <w:p w:rsidR="003F0797" w:rsidRDefault="003F0797" w:rsidP="003F0797">
      <w:pPr>
        <w:pStyle w:val="Odstavecseseznamem"/>
        <w:spacing w:line="276" w:lineRule="auto"/>
        <w:ind w:left="1134"/>
        <w:jc w:val="both"/>
      </w:pPr>
      <w:r>
        <w:rPr>
          <w:b/>
          <w:bCs/>
        </w:rPr>
        <w:t xml:space="preserve">10 sourozenců </w:t>
      </w:r>
      <w:r>
        <w:rPr>
          <w:b/>
          <w:bCs/>
        </w:rPr>
        <w:tab/>
        <w:t>-</w:t>
      </w:r>
      <w:r>
        <w:t xml:space="preserve"> </w:t>
      </w:r>
      <w:r>
        <w:tab/>
        <w:t>oddílový příspěvek se slevou 100%</w:t>
      </w:r>
    </w:p>
    <w:p w:rsidR="000A3215" w:rsidRDefault="000A3215" w:rsidP="003F0797">
      <w:pPr>
        <w:pStyle w:val="Odstavecseseznamem"/>
        <w:spacing w:line="276" w:lineRule="auto"/>
        <w:ind w:left="1134"/>
        <w:jc w:val="both"/>
      </w:pPr>
    </w:p>
    <w:p w:rsidR="000A3215" w:rsidRDefault="000A3215" w:rsidP="003F0797">
      <w:pPr>
        <w:pStyle w:val="Odstavecseseznamem"/>
        <w:spacing w:line="276" w:lineRule="auto"/>
        <w:ind w:left="1134"/>
        <w:jc w:val="both"/>
      </w:pPr>
      <w:r>
        <w:t>Sleva v % se počítá na každého hráče samostatně.</w:t>
      </w:r>
    </w:p>
    <w:p w:rsidR="000A3215" w:rsidRDefault="000A3215" w:rsidP="003F0797">
      <w:pPr>
        <w:pStyle w:val="Odstavecseseznamem"/>
        <w:spacing w:line="276" w:lineRule="auto"/>
        <w:ind w:left="1134"/>
        <w:jc w:val="both"/>
      </w:pPr>
    </w:p>
    <w:p w:rsidR="000A3215" w:rsidRPr="003F0797" w:rsidRDefault="000A3215" w:rsidP="003F0797">
      <w:pPr>
        <w:pStyle w:val="Odstavecseseznamem"/>
        <w:spacing w:line="276" w:lineRule="auto"/>
        <w:ind w:left="1134"/>
        <w:jc w:val="both"/>
      </w:pPr>
    </w:p>
    <w:p w:rsidR="000E4106" w:rsidRDefault="000E4106" w:rsidP="00BB3C6C">
      <w:pPr>
        <w:pStyle w:val="Odstavecseseznamem"/>
        <w:spacing w:line="276" w:lineRule="auto"/>
        <w:jc w:val="both"/>
      </w:pPr>
    </w:p>
    <w:p w:rsidR="000E4106" w:rsidRDefault="000A3215" w:rsidP="00891D13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Přestupy hráčů</w:t>
      </w:r>
    </w:p>
    <w:p w:rsidR="000A3215" w:rsidRDefault="000A3215" w:rsidP="000A3215">
      <w:pPr>
        <w:pStyle w:val="Odstavecseseznamem"/>
        <w:spacing w:line="276" w:lineRule="auto"/>
        <w:jc w:val="both"/>
        <w:rPr>
          <w:b/>
          <w:bCs/>
        </w:rPr>
      </w:pPr>
    </w:p>
    <w:p w:rsidR="000A3215" w:rsidRDefault="000A3215" w:rsidP="000A3215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>Správní</w:t>
      </w:r>
      <w:r w:rsidR="00E34FFB">
        <w:rPr>
          <w:bCs/>
        </w:rPr>
        <w:t xml:space="preserve"> rada obdržela od trenérské rady doporučení neuvolnit našeho hráče Pištěka na hostování do Tábora a toto doporučení správní rada akceptuje.</w:t>
      </w:r>
    </w:p>
    <w:p w:rsidR="00E34FFB" w:rsidRDefault="00E34FFB" w:rsidP="000A3215">
      <w:pPr>
        <w:pStyle w:val="Odstavecseseznamem"/>
        <w:spacing w:line="276" w:lineRule="auto"/>
        <w:jc w:val="both"/>
        <w:rPr>
          <w:bCs/>
        </w:rPr>
      </w:pPr>
    </w:p>
    <w:p w:rsidR="00E34FFB" w:rsidRDefault="00E34FFB" w:rsidP="000A3215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>Dále správní rada obdržela od trenérské rady doporučení neuvolnit našeho hráče Šafáře na hostování a i toto doporučení správní rada akceptuje.</w:t>
      </w:r>
    </w:p>
    <w:p w:rsidR="00525CE4" w:rsidRDefault="00525CE4" w:rsidP="000A3215">
      <w:pPr>
        <w:pStyle w:val="Odstavecseseznamem"/>
        <w:spacing w:line="276" w:lineRule="auto"/>
        <w:jc w:val="both"/>
        <w:rPr>
          <w:bCs/>
        </w:rPr>
      </w:pPr>
    </w:p>
    <w:p w:rsidR="00525CE4" w:rsidRPr="005E2546" w:rsidRDefault="00525CE4" w:rsidP="00525CE4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</w:rPr>
      </w:pPr>
      <w:r w:rsidRPr="005E2546">
        <w:rPr>
          <w:b/>
          <w:bCs/>
        </w:rPr>
        <w:t>Jednací řád Trenérské rady</w:t>
      </w:r>
    </w:p>
    <w:p w:rsidR="00525CE4" w:rsidRDefault="00525CE4" w:rsidP="00525CE4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 xml:space="preserve">Správní rada projednala </w:t>
      </w:r>
      <w:r w:rsidR="005E2546">
        <w:rPr>
          <w:bCs/>
        </w:rPr>
        <w:t xml:space="preserve">a </w:t>
      </w:r>
      <w:r>
        <w:rPr>
          <w:bCs/>
        </w:rPr>
        <w:t>schválila jednací řád Trenérské rady, tedy principy a pravidla fungování Trenérské rady v rámci řízení sportovní činnosti klubu. Sekretář klubu zajistí seznámení Trenérské rady, trenérů a členů realizačních týmu s jednacím řádem.</w:t>
      </w:r>
    </w:p>
    <w:p w:rsidR="00525CE4" w:rsidRDefault="00525CE4" w:rsidP="00525CE4">
      <w:pPr>
        <w:pStyle w:val="Odstavecseseznamem"/>
        <w:spacing w:line="276" w:lineRule="auto"/>
        <w:jc w:val="both"/>
        <w:rPr>
          <w:bCs/>
        </w:rPr>
      </w:pPr>
    </w:p>
    <w:p w:rsidR="00525CE4" w:rsidRPr="00525CE4" w:rsidRDefault="00525CE4" w:rsidP="00525CE4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</w:rPr>
      </w:pPr>
      <w:r w:rsidRPr="00525CE4">
        <w:rPr>
          <w:b/>
          <w:bCs/>
        </w:rPr>
        <w:t>Směrnice upravující Komunikaci</w:t>
      </w:r>
    </w:p>
    <w:p w:rsidR="00525CE4" w:rsidRDefault="00525CE4" w:rsidP="00525CE4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>Správní rada si uvědomuje, že komunikace se prolíná veškerou činností klubu, od komunikace mezi trenéry a hráči, rodiči až po informování veřejnosti, z tohoto důvodu projednala a schválila směrnici o Komunikaci, která upravuje a nastavuje princip odpovědnosti a odpovídající uzpůsob komunikace v rámci klubu. Sekretář klubu zajistí seznámení, trenérů a členů realizačních týmu s jednacím řádem.</w:t>
      </w:r>
    </w:p>
    <w:p w:rsidR="00525CE4" w:rsidRDefault="00525CE4" w:rsidP="00525CE4">
      <w:pPr>
        <w:pStyle w:val="Odstavecseseznamem"/>
        <w:spacing w:line="276" w:lineRule="auto"/>
        <w:jc w:val="both"/>
        <w:rPr>
          <w:bCs/>
        </w:rPr>
      </w:pPr>
    </w:p>
    <w:p w:rsidR="00525CE4" w:rsidRPr="00525CE4" w:rsidRDefault="00525CE4" w:rsidP="00525CE4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</w:rPr>
      </w:pPr>
      <w:r w:rsidRPr="00525CE4">
        <w:rPr>
          <w:b/>
          <w:bCs/>
        </w:rPr>
        <w:t xml:space="preserve">Dohoda o spolupráci mezi základní školou ZŠ </w:t>
      </w:r>
      <w:proofErr w:type="spellStart"/>
      <w:r w:rsidRPr="00525CE4">
        <w:rPr>
          <w:b/>
          <w:bCs/>
        </w:rPr>
        <w:t>Grünwaldova</w:t>
      </w:r>
      <w:proofErr w:type="spellEnd"/>
      <w:r w:rsidRPr="00525CE4">
        <w:rPr>
          <w:b/>
          <w:bCs/>
        </w:rPr>
        <w:t xml:space="preserve"> a HC České Budějovice</w:t>
      </w:r>
    </w:p>
    <w:p w:rsidR="00525CE4" w:rsidRDefault="00525CE4" w:rsidP="00525CE4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 xml:space="preserve">Správní rada projednala a schválila dohodu o spolupráci mezi klubem a ZŠ </w:t>
      </w:r>
      <w:proofErr w:type="spellStart"/>
      <w:r>
        <w:rPr>
          <w:bCs/>
        </w:rPr>
        <w:t>Grünwaldova</w:t>
      </w:r>
      <w:proofErr w:type="spellEnd"/>
      <w:r>
        <w:rPr>
          <w:bCs/>
        </w:rPr>
        <w:t xml:space="preserve">. Cílem je naprostá součinnost a podpora v rámci vzdělávacího procesu, při vytváření vhodných podmínek pro sportovní činnost hráčů. </w:t>
      </w:r>
    </w:p>
    <w:p w:rsidR="005E2546" w:rsidRDefault="005E2546" w:rsidP="00525CE4">
      <w:pPr>
        <w:pStyle w:val="Odstavecseseznamem"/>
        <w:spacing w:line="276" w:lineRule="auto"/>
        <w:jc w:val="both"/>
        <w:rPr>
          <w:bCs/>
        </w:rPr>
      </w:pPr>
    </w:p>
    <w:p w:rsidR="00525CE4" w:rsidRPr="005E2546" w:rsidRDefault="00525CE4" w:rsidP="00525CE4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</w:rPr>
      </w:pPr>
      <w:r w:rsidRPr="005E2546">
        <w:rPr>
          <w:b/>
          <w:bCs/>
        </w:rPr>
        <w:t>Sportovní program</w:t>
      </w:r>
    </w:p>
    <w:p w:rsidR="005E2546" w:rsidRPr="000A3215" w:rsidRDefault="005E2546" w:rsidP="005E2546">
      <w:pPr>
        <w:pStyle w:val="Odstavecseseznamem"/>
        <w:spacing w:line="276" w:lineRule="auto"/>
        <w:jc w:val="both"/>
        <w:rPr>
          <w:bCs/>
        </w:rPr>
      </w:pPr>
      <w:r>
        <w:rPr>
          <w:bCs/>
        </w:rPr>
        <w:t>Správní rada projednala a schválila Sportovní program pro sezónu 2014/15. Chceme v sezóně nabídnout hráčům možnost rozvíjení dovedností a potřebné zdatnosti, formou nabídky doplňkových tréninků, cíleně zaměřených na konkrétní dovednosti činnost obránce útočníka, techniku bruslení, ale i například kompenzační cvičení. Celý projekt bude v nejbližší době prezentován na webových stránkách klubu.</w:t>
      </w:r>
    </w:p>
    <w:p w:rsidR="000E4106" w:rsidRDefault="000E4106" w:rsidP="00E34FFB">
      <w:pPr>
        <w:pStyle w:val="Odstavecseseznamem"/>
        <w:spacing w:line="276" w:lineRule="auto"/>
        <w:jc w:val="both"/>
      </w:pPr>
    </w:p>
    <w:p w:rsidR="00E44291" w:rsidRDefault="00E44291" w:rsidP="00E34FFB">
      <w:pPr>
        <w:pStyle w:val="Odstavecseseznamem"/>
        <w:spacing w:line="276" w:lineRule="auto"/>
        <w:jc w:val="both"/>
      </w:pPr>
    </w:p>
    <w:p w:rsidR="000E4106" w:rsidRDefault="000E4106" w:rsidP="00471350">
      <w:pPr>
        <w:pStyle w:val="Odstavecseseznamem"/>
        <w:spacing w:line="276" w:lineRule="auto"/>
        <w:jc w:val="both"/>
      </w:pPr>
    </w:p>
    <w:p w:rsidR="000E4106" w:rsidRDefault="000E4106" w:rsidP="00E753C0">
      <w:pPr>
        <w:spacing w:line="276" w:lineRule="auto"/>
        <w:jc w:val="both"/>
      </w:pPr>
    </w:p>
    <w:p w:rsidR="000E4106" w:rsidRDefault="000E4106" w:rsidP="00C8180E">
      <w:pPr>
        <w:spacing w:line="480" w:lineRule="auto"/>
        <w:jc w:val="both"/>
      </w:pPr>
      <w:r>
        <w:t xml:space="preserve">Prezident Správní </w:t>
      </w:r>
      <w:proofErr w:type="gramStart"/>
      <w:r>
        <w:t>rady  Milan</w:t>
      </w:r>
      <w:proofErr w:type="gramEnd"/>
      <w:r>
        <w:t xml:space="preserve"> Janoušek …………………………………….</w:t>
      </w:r>
    </w:p>
    <w:p w:rsidR="000E4106" w:rsidRDefault="000E4106" w:rsidP="00C8180E">
      <w:pPr>
        <w:spacing w:line="480" w:lineRule="auto"/>
        <w:jc w:val="both"/>
      </w:pPr>
      <w:r>
        <w:t xml:space="preserve">Viceprezident Správní </w:t>
      </w:r>
      <w:proofErr w:type="gramStart"/>
      <w:r>
        <w:t>rady  Aleš</w:t>
      </w:r>
      <w:proofErr w:type="gramEnd"/>
      <w:r>
        <w:t xml:space="preserve"> Kotalík. ………………………………….</w:t>
      </w:r>
    </w:p>
    <w:p w:rsidR="000E4106" w:rsidRDefault="000E4106" w:rsidP="00C8180E">
      <w:pPr>
        <w:spacing w:line="480" w:lineRule="auto"/>
        <w:jc w:val="both"/>
      </w:pPr>
      <w:r>
        <w:lastRenderedPageBreak/>
        <w:t xml:space="preserve">Člen Správní </w:t>
      </w:r>
      <w:proofErr w:type="gramStart"/>
      <w:r>
        <w:t>rady  Jan</w:t>
      </w:r>
      <w:proofErr w:type="gramEnd"/>
      <w:r>
        <w:t xml:space="preserve"> Ryba …………….………………………………….</w:t>
      </w:r>
    </w:p>
    <w:p w:rsidR="000E4106" w:rsidRDefault="000E4106" w:rsidP="004468C1">
      <w:pPr>
        <w:spacing w:line="480" w:lineRule="auto"/>
        <w:jc w:val="both"/>
      </w:pPr>
    </w:p>
    <w:p w:rsidR="000E4106" w:rsidRDefault="000E4106" w:rsidP="00E753C0">
      <w:pPr>
        <w:spacing w:line="276" w:lineRule="auto"/>
        <w:jc w:val="both"/>
      </w:pPr>
    </w:p>
    <w:p w:rsidR="000E4106" w:rsidRPr="00334121" w:rsidRDefault="000E4106" w:rsidP="00E753C0">
      <w:pPr>
        <w:spacing w:line="276" w:lineRule="auto"/>
        <w:jc w:val="both"/>
      </w:pPr>
    </w:p>
    <w:sectPr w:rsidR="000E4106" w:rsidRPr="00334121" w:rsidSect="003A7FE2">
      <w:footerReference w:type="default" r:id="rId7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40" w:rsidRDefault="008B0740">
      <w:r>
        <w:separator/>
      </w:r>
    </w:p>
  </w:endnote>
  <w:endnote w:type="continuationSeparator" w:id="0">
    <w:p w:rsidR="008B0740" w:rsidRDefault="008B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06" w:rsidRDefault="000D4656">
    <w:pPr>
      <w:pStyle w:val="Zpat"/>
      <w:jc w:val="right"/>
    </w:pPr>
    <w:r>
      <w:fldChar w:fldCharType="begin"/>
    </w:r>
    <w:r w:rsidR="0021044B">
      <w:instrText xml:space="preserve"> PAGE   \* MERGEFORMAT </w:instrText>
    </w:r>
    <w:r>
      <w:fldChar w:fldCharType="separate"/>
    </w:r>
    <w:r w:rsidR="005A77D6">
      <w:rPr>
        <w:noProof/>
      </w:rPr>
      <w:t>1</w:t>
    </w:r>
    <w:r>
      <w:rPr>
        <w:noProof/>
      </w:rPr>
      <w:fldChar w:fldCharType="end"/>
    </w:r>
  </w:p>
  <w:p w:rsidR="000E4106" w:rsidRDefault="000E410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40" w:rsidRDefault="008B0740">
      <w:r>
        <w:separator/>
      </w:r>
    </w:p>
  </w:footnote>
  <w:footnote w:type="continuationSeparator" w:id="0">
    <w:p w:rsidR="008B0740" w:rsidRDefault="008B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35161A"/>
    <w:multiLevelType w:val="hybridMultilevel"/>
    <w:tmpl w:val="36CC9BCA"/>
    <w:lvl w:ilvl="0" w:tplc="F6D02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A76"/>
    <w:multiLevelType w:val="hybridMultilevel"/>
    <w:tmpl w:val="328A2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26F3"/>
    <w:multiLevelType w:val="hybridMultilevel"/>
    <w:tmpl w:val="284C56A0"/>
    <w:lvl w:ilvl="0" w:tplc="7A488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200AC"/>
    <w:multiLevelType w:val="hybridMultilevel"/>
    <w:tmpl w:val="361AE784"/>
    <w:lvl w:ilvl="0" w:tplc="A3EAE79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79FE"/>
    <w:multiLevelType w:val="hybridMultilevel"/>
    <w:tmpl w:val="8BBE9962"/>
    <w:lvl w:ilvl="0" w:tplc="DF1A6AE0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10A"/>
    <w:multiLevelType w:val="hybridMultilevel"/>
    <w:tmpl w:val="E8884856"/>
    <w:lvl w:ilvl="0" w:tplc="975AE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674E9"/>
    <w:multiLevelType w:val="hybridMultilevel"/>
    <w:tmpl w:val="4782CD90"/>
    <w:lvl w:ilvl="0" w:tplc="FA08C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C4790"/>
    <w:multiLevelType w:val="hybridMultilevel"/>
    <w:tmpl w:val="E3CE1B18"/>
    <w:lvl w:ilvl="0" w:tplc="B5DC5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C2FD1"/>
    <w:multiLevelType w:val="hybridMultilevel"/>
    <w:tmpl w:val="97A4DDFE"/>
    <w:lvl w:ilvl="0" w:tplc="0E10D7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3F10DA"/>
    <w:multiLevelType w:val="hybridMultilevel"/>
    <w:tmpl w:val="2B28FDA8"/>
    <w:lvl w:ilvl="0" w:tplc="6D48F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"/>
  </w:num>
  <w:num w:numId="5">
    <w:abstractNumId w:val="14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5"/>
  </w:num>
  <w:num w:numId="19">
    <w:abstractNumId w:val="20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06FB5"/>
    <w:rsid w:val="00010C99"/>
    <w:rsid w:val="00013459"/>
    <w:rsid w:val="00013DB0"/>
    <w:rsid w:val="00022CAA"/>
    <w:rsid w:val="00033368"/>
    <w:rsid w:val="00037F5D"/>
    <w:rsid w:val="00050BE2"/>
    <w:rsid w:val="00052F22"/>
    <w:rsid w:val="0005491F"/>
    <w:rsid w:val="000649C1"/>
    <w:rsid w:val="0006605F"/>
    <w:rsid w:val="00072193"/>
    <w:rsid w:val="000775BD"/>
    <w:rsid w:val="000838A1"/>
    <w:rsid w:val="00091FB4"/>
    <w:rsid w:val="000A0E73"/>
    <w:rsid w:val="000A1484"/>
    <w:rsid w:val="000A3215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D4656"/>
    <w:rsid w:val="000D6CC2"/>
    <w:rsid w:val="000E4106"/>
    <w:rsid w:val="0010641B"/>
    <w:rsid w:val="00112A24"/>
    <w:rsid w:val="00114222"/>
    <w:rsid w:val="001170FC"/>
    <w:rsid w:val="00120AAE"/>
    <w:rsid w:val="0012644C"/>
    <w:rsid w:val="00147399"/>
    <w:rsid w:val="00147921"/>
    <w:rsid w:val="00147AFE"/>
    <w:rsid w:val="00153C61"/>
    <w:rsid w:val="001546A8"/>
    <w:rsid w:val="00156C2B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044B"/>
    <w:rsid w:val="00211B79"/>
    <w:rsid w:val="00212A5D"/>
    <w:rsid w:val="00215C45"/>
    <w:rsid w:val="00224421"/>
    <w:rsid w:val="00233862"/>
    <w:rsid w:val="0023449C"/>
    <w:rsid w:val="00242A94"/>
    <w:rsid w:val="00244789"/>
    <w:rsid w:val="00252E3A"/>
    <w:rsid w:val="00254EBD"/>
    <w:rsid w:val="00255F4E"/>
    <w:rsid w:val="002608B7"/>
    <w:rsid w:val="002845C5"/>
    <w:rsid w:val="00287334"/>
    <w:rsid w:val="00287CF1"/>
    <w:rsid w:val="002938EA"/>
    <w:rsid w:val="00293918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03159"/>
    <w:rsid w:val="003162F7"/>
    <w:rsid w:val="00334121"/>
    <w:rsid w:val="00334FB9"/>
    <w:rsid w:val="0033798E"/>
    <w:rsid w:val="003414C7"/>
    <w:rsid w:val="00354517"/>
    <w:rsid w:val="00370C3F"/>
    <w:rsid w:val="00371D98"/>
    <w:rsid w:val="00371DE8"/>
    <w:rsid w:val="00373543"/>
    <w:rsid w:val="0037670A"/>
    <w:rsid w:val="00390A8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D5DB0"/>
    <w:rsid w:val="003E1509"/>
    <w:rsid w:val="003F0797"/>
    <w:rsid w:val="003F0A01"/>
    <w:rsid w:val="003F2D96"/>
    <w:rsid w:val="004026AC"/>
    <w:rsid w:val="00403800"/>
    <w:rsid w:val="004146FF"/>
    <w:rsid w:val="00417B96"/>
    <w:rsid w:val="00421C02"/>
    <w:rsid w:val="004468C1"/>
    <w:rsid w:val="00451988"/>
    <w:rsid w:val="00455642"/>
    <w:rsid w:val="00455C0E"/>
    <w:rsid w:val="0046079B"/>
    <w:rsid w:val="00462F8B"/>
    <w:rsid w:val="00467888"/>
    <w:rsid w:val="00471350"/>
    <w:rsid w:val="00471BD2"/>
    <w:rsid w:val="004775FC"/>
    <w:rsid w:val="004826AA"/>
    <w:rsid w:val="00482F99"/>
    <w:rsid w:val="00483218"/>
    <w:rsid w:val="00486511"/>
    <w:rsid w:val="00492186"/>
    <w:rsid w:val="00493D52"/>
    <w:rsid w:val="004A0059"/>
    <w:rsid w:val="004A73DC"/>
    <w:rsid w:val="004B1605"/>
    <w:rsid w:val="004B5078"/>
    <w:rsid w:val="004B5ACA"/>
    <w:rsid w:val="004B6B73"/>
    <w:rsid w:val="004C09AA"/>
    <w:rsid w:val="004E0C67"/>
    <w:rsid w:val="004F2F7D"/>
    <w:rsid w:val="004F7FE6"/>
    <w:rsid w:val="00512592"/>
    <w:rsid w:val="00516645"/>
    <w:rsid w:val="00516884"/>
    <w:rsid w:val="00523535"/>
    <w:rsid w:val="00525CE4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485F"/>
    <w:rsid w:val="005971A3"/>
    <w:rsid w:val="005A0960"/>
    <w:rsid w:val="005A503A"/>
    <w:rsid w:val="005A77D6"/>
    <w:rsid w:val="005B1239"/>
    <w:rsid w:val="005C2341"/>
    <w:rsid w:val="005C75E8"/>
    <w:rsid w:val="005D6F11"/>
    <w:rsid w:val="005E2546"/>
    <w:rsid w:val="00605275"/>
    <w:rsid w:val="00610C27"/>
    <w:rsid w:val="00623444"/>
    <w:rsid w:val="00625CBA"/>
    <w:rsid w:val="006261B6"/>
    <w:rsid w:val="00657D97"/>
    <w:rsid w:val="00660413"/>
    <w:rsid w:val="00665C7E"/>
    <w:rsid w:val="0067402E"/>
    <w:rsid w:val="0068007B"/>
    <w:rsid w:val="0068468C"/>
    <w:rsid w:val="00684B52"/>
    <w:rsid w:val="006A3991"/>
    <w:rsid w:val="006A3A2F"/>
    <w:rsid w:val="006A79D4"/>
    <w:rsid w:val="006A7BB6"/>
    <w:rsid w:val="006B197C"/>
    <w:rsid w:val="006B321A"/>
    <w:rsid w:val="006B57F3"/>
    <w:rsid w:val="006B7CB6"/>
    <w:rsid w:val="006C0D8F"/>
    <w:rsid w:val="006C141E"/>
    <w:rsid w:val="006E6642"/>
    <w:rsid w:val="006F1841"/>
    <w:rsid w:val="006F649F"/>
    <w:rsid w:val="007047A4"/>
    <w:rsid w:val="00712BBB"/>
    <w:rsid w:val="007174FD"/>
    <w:rsid w:val="00727023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035FC"/>
    <w:rsid w:val="008103DC"/>
    <w:rsid w:val="0081131E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1D13"/>
    <w:rsid w:val="00892C3B"/>
    <w:rsid w:val="0089735D"/>
    <w:rsid w:val="008A05B6"/>
    <w:rsid w:val="008A06A6"/>
    <w:rsid w:val="008A1A98"/>
    <w:rsid w:val="008A1EA2"/>
    <w:rsid w:val="008A5285"/>
    <w:rsid w:val="008B0740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E1D42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469E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C3C0C"/>
    <w:rsid w:val="00AC5EE5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0761E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A4010"/>
    <w:rsid w:val="00BA7AA6"/>
    <w:rsid w:val="00BB3C6C"/>
    <w:rsid w:val="00BB6651"/>
    <w:rsid w:val="00BC0524"/>
    <w:rsid w:val="00BC2641"/>
    <w:rsid w:val="00BD1BBF"/>
    <w:rsid w:val="00BE471C"/>
    <w:rsid w:val="00C030DE"/>
    <w:rsid w:val="00C154B0"/>
    <w:rsid w:val="00C16575"/>
    <w:rsid w:val="00C169A5"/>
    <w:rsid w:val="00C20F55"/>
    <w:rsid w:val="00C25F35"/>
    <w:rsid w:val="00C26691"/>
    <w:rsid w:val="00C36A44"/>
    <w:rsid w:val="00C45E81"/>
    <w:rsid w:val="00C55F07"/>
    <w:rsid w:val="00C56135"/>
    <w:rsid w:val="00C6594C"/>
    <w:rsid w:val="00C7499A"/>
    <w:rsid w:val="00C778FB"/>
    <w:rsid w:val="00C8180E"/>
    <w:rsid w:val="00C82987"/>
    <w:rsid w:val="00C83859"/>
    <w:rsid w:val="00C921A3"/>
    <w:rsid w:val="00C9796E"/>
    <w:rsid w:val="00CA331E"/>
    <w:rsid w:val="00CA38BB"/>
    <w:rsid w:val="00CA5C93"/>
    <w:rsid w:val="00CB688F"/>
    <w:rsid w:val="00CD212C"/>
    <w:rsid w:val="00CD37BD"/>
    <w:rsid w:val="00CD70A8"/>
    <w:rsid w:val="00CE560C"/>
    <w:rsid w:val="00CE5CFF"/>
    <w:rsid w:val="00CF2E46"/>
    <w:rsid w:val="00CF68F6"/>
    <w:rsid w:val="00D0076B"/>
    <w:rsid w:val="00D01089"/>
    <w:rsid w:val="00D03689"/>
    <w:rsid w:val="00D127CC"/>
    <w:rsid w:val="00D1683F"/>
    <w:rsid w:val="00D251DA"/>
    <w:rsid w:val="00D30E9F"/>
    <w:rsid w:val="00D31602"/>
    <w:rsid w:val="00D35D43"/>
    <w:rsid w:val="00D36EAF"/>
    <w:rsid w:val="00D42196"/>
    <w:rsid w:val="00D42331"/>
    <w:rsid w:val="00D4643E"/>
    <w:rsid w:val="00D50E13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0183"/>
    <w:rsid w:val="00DB2499"/>
    <w:rsid w:val="00DB2EF4"/>
    <w:rsid w:val="00DB39C5"/>
    <w:rsid w:val="00DB462E"/>
    <w:rsid w:val="00DB790D"/>
    <w:rsid w:val="00DB7D59"/>
    <w:rsid w:val="00DC0D94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000"/>
    <w:rsid w:val="00E12BA5"/>
    <w:rsid w:val="00E15CC1"/>
    <w:rsid w:val="00E1679F"/>
    <w:rsid w:val="00E20E45"/>
    <w:rsid w:val="00E27625"/>
    <w:rsid w:val="00E33FDE"/>
    <w:rsid w:val="00E34FFB"/>
    <w:rsid w:val="00E36AE0"/>
    <w:rsid w:val="00E372A2"/>
    <w:rsid w:val="00E44291"/>
    <w:rsid w:val="00E636E5"/>
    <w:rsid w:val="00E67387"/>
    <w:rsid w:val="00E67D8C"/>
    <w:rsid w:val="00E72F9E"/>
    <w:rsid w:val="00E753C0"/>
    <w:rsid w:val="00E83FF2"/>
    <w:rsid w:val="00E84095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1FD4"/>
    <w:rsid w:val="00ED2D60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08BD"/>
    <w:rsid w:val="00F12ABE"/>
    <w:rsid w:val="00F12FF9"/>
    <w:rsid w:val="00F13E8A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65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D4656"/>
    <w:rPr>
      <w:rFonts w:ascii="Calibri" w:hAnsi="Calibri" w:cs="Calibri"/>
      <w:sz w:val="24"/>
      <w:szCs w:val="24"/>
    </w:rPr>
  </w:style>
  <w:style w:type="character" w:styleId="Sledovanodkaz">
    <w:name w:val="FollowedHyperlink"/>
    <w:basedOn w:val="Standardnpsmoodstavce"/>
    <w:uiPriority w:val="99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53C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3A7FE2"/>
  </w:style>
  <w:style w:type="character" w:customStyle="1" w:styleId="platne">
    <w:name w:val="platne"/>
    <w:basedOn w:val="Standardnpsmoodstavce"/>
    <w:uiPriority w:val="99"/>
    <w:rsid w:val="003A7FE2"/>
  </w:style>
  <w:style w:type="paragraph" w:styleId="Zhlav">
    <w:name w:val="header"/>
    <w:basedOn w:val="Normln"/>
    <w:link w:val="ZhlavChar"/>
    <w:uiPriority w:val="99"/>
    <w:rsid w:val="003A7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D465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3A7FE2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3A7FE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465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A7FE2"/>
    <w:pPr>
      <w:jc w:val="center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D4656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B0B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D4656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955D4"/>
    <w:pPr>
      <w:ind w:left="720"/>
    </w:pPr>
  </w:style>
  <w:style w:type="table" w:styleId="Mkatabulky">
    <w:name w:val="Table Grid"/>
    <w:basedOn w:val="Normlntabulka"/>
    <w:uiPriority w:val="99"/>
    <w:rsid w:val="003D5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derntabulka">
    <w:name w:val="Table Contemporary"/>
    <w:basedOn w:val="Normlntabulka"/>
    <w:uiPriority w:val="99"/>
    <w:rsid w:val="003D5DB0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tednstnovn1zvraznn1">
    <w:name w:val="Medium Shading 1 Accent 1"/>
    <w:basedOn w:val="Normlntabulka"/>
    <w:uiPriority w:val="99"/>
    <w:rsid w:val="003D5DB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1">
    <w:name w:val="Medium Grid 1 Accent 1"/>
    <w:basedOn w:val="Normlntabulka"/>
    <w:uiPriority w:val="99"/>
    <w:rsid w:val="003D5DB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mka3zvraznn1">
    <w:name w:val="Medium Grid 3 Accent 1"/>
    <w:basedOn w:val="Normlntabulka"/>
    <w:uiPriority w:val="99"/>
    <w:rsid w:val="003D5DB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ednmka1zvraznn5">
    <w:name w:val="Medium Grid 1 Accent 5"/>
    <w:basedOn w:val="Normlntabulka"/>
    <w:uiPriority w:val="99"/>
    <w:rsid w:val="003D5DB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Odkaznakoment">
    <w:name w:val="annotation reference"/>
    <w:basedOn w:val="Standardnpsmoodstavce"/>
    <w:uiPriority w:val="99"/>
    <w:semiHidden/>
    <w:rsid w:val="00727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7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4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27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4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7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65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>HC ČB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MIJA</cp:lastModifiedBy>
  <cp:revision>3</cp:revision>
  <cp:lastPrinted>2013-12-18T19:01:00Z</cp:lastPrinted>
  <dcterms:created xsi:type="dcterms:W3CDTF">2014-09-03T13:21:00Z</dcterms:created>
  <dcterms:modified xsi:type="dcterms:W3CDTF">2014-09-03T13:21:00Z</dcterms:modified>
</cp:coreProperties>
</file>